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0C2A" w14:textId="77777777" w:rsidR="007361B8" w:rsidRDefault="007361B8">
      <w:pPr>
        <w:rPr>
          <w:rFonts w:cs="Calibri"/>
          <w:b/>
          <w:bCs/>
        </w:rPr>
      </w:pPr>
    </w:p>
    <w:p w14:paraId="310D4FDF" w14:textId="77777777" w:rsidR="007361B8" w:rsidRDefault="00D1702A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Poštovane kolegice i kolege, </w:t>
      </w:r>
    </w:p>
    <w:p w14:paraId="66BDE2B8" w14:textId="77777777" w:rsidR="007361B8" w:rsidRDefault="00D1702A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budući treneri  projekta </w:t>
      </w:r>
      <w:proofErr w:type="spellStart"/>
      <w:r>
        <w:rPr>
          <w:rFonts w:cs="Calibri"/>
          <w:b/>
          <w:bCs/>
          <w:sz w:val="24"/>
          <w:szCs w:val="24"/>
        </w:rPr>
        <w:t>Consumer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Law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Ready</w:t>
      </w:r>
      <w:proofErr w:type="spellEnd"/>
      <w:r>
        <w:rPr>
          <w:rFonts w:cs="Calibri"/>
          <w:b/>
          <w:bCs/>
          <w:sz w:val="24"/>
          <w:szCs w:val="24"/>
        </w:rPr>
        <w:t xml:space="preserve"> – Spremni za prava potrošača  </w:t>
      </w:r>
    </w:p>
    <w:p w14:paraId="1DAF9C57" w14:textId="77777777" w:rsidR="007361B8" w:rsidRDefault="007361B8">
      <w:pPr>
        <w:jc w:val="both"/>
        <w:rPr>
          <w:rFonts w:cs="Calibri"/>
        </w:rPr>
      </w:pPr>
    </w:p>
    <w:p w14:paraId="750D73DE" w14:textId="77777777" w:rsidR="007361B8" w:rsidRDefault="00D1702A">
      <w:pPr>
        <w:jc w:val="both"/>
      </w:pPr>
      <w:r>
        <w:rPr>
          <w:rFonts w:cs="Calibri"/>
        </w:rPr>
        <w:t>u dinamičnom digitalnom dobu, znanje o</w:t>
      </w:r>
      <w:r>
        <w:rPr>
          <w:rFonts w:cs="Calibri"/>
          <w:b/>
          <w:bCs/>
        </w:rPr>
        <w:t xml:space="preserve"> pravima potrošača </w:t>
      </w:r>
      <w:r>
        <w:rPr>
          <w:rFonts w:cs="Calibri"/>
        </w:rPr>
        <w:t>važno je za uspješno i sigurno poslovanje. Zato vas</w:t>
      </w:r>
      <w:r>
        <w:rPr>
          <w:rFonts w:cs="Calibri"/>
          <w:b/>
          <w:bCs/>
        </w:rPr>
        <w:t xml:space="preserve"> Obrtnička komora Koprivničko križevačke županije kao partnerska institucija i domaćin u organizaciji treninga, </w:t>
      </w:r>
      <w:r>
        <w:rPr>
          <w:rFonts w:cs="Calibri"/>
        </w:rPr>
        <w:t>u sklopu europskog projekta</w:t>
      </w:r>
      <w:r>
        <w:rPr>
          <w:rFonts w:cs="Calibri"/>
          <w:b/>
          <w:bCs/>
        </w:rPr>
        <w:t xml:space="preserve"> Spremni za prava potrošača – </w:t>
      </w:r>
      <w:proofErr w:type="spellStart"/>
      <w:r>
        <w:rPr>
          <w:rFonts w:cs="Calibri"/>
          <w:b/>
          <w:bCs/>
        </w:rPr>
        <w:t>Consumer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Law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Ready</w:t>
      </w:r>
      <w:proofErr w:type="spellEnd"/>
      <w:r>
        <w:rPr>
          <w:rFonts w:cs="Calibri"/>
          <w:b/>
          <w:bCs/>
        </w:rPr>
        <w:t xml:space="preserve">, </w:t>
      </w:r>
      <w:r>
        <w:rPr>
          <w:rFonts w:cs="Calibri"/>
        </w:rPr>
        <w:t>uz potporu Europskog parlamenta i vijeća, pozivaju na:</w:t>
      </w:r>
    </w:p>
    <w:p w14:paraId="202309AE" w14:textId="2AB3B99D" w:rsidR="007361B8" w:rsidRDefault="00D1702A">
      <w:r>
        <w:rPr>
          <w:rFonts w:ascii="Segoe UI Emoji" w:hAnsi="Segoe UI Emoji" w:cs="Segoe UI Emoji"/>
          <w:b/>
          <w:bCs/>
        </w:rPr>
        <w:t>🎯</w:t>
      </w:r>
      <w:r>
        <w:rPr>
          <w:rFonts w:cs="Calibri"/>
          <w:b/>
          <w:bCs/>
        </w:rPr>
        <w:t xml:space="preserve"> BESPLATNU EDUKACIJU </w:t>
      </w:r>
      <w:r w:rsidR="00702B8B">
        <w:rPr>
          <w:rFonts w:cs="Calibri"/>
          <w:b/>
          <w:bCs/>
        </w:rPr>
        <w:t xml:space="preserve">ZA </w:t>
      </w:r>
      <w:r>
        <w:rPr>
          <w:rFonts w:cs="Calibri"/>
          <w:b/>
          <w:bCs/>
        </w:rPr>
        <w:t xml:space="preserve">LOKALNE TRENERE </w:t>
      </w:r>
    </w:p>
    <w:p w14:paraId="7B371FC4" w14:textId="77777777" w:rsidR="007361B8" w:rsidRDefault="00D1702A">
      <w:pPr>
        <w:jc w:val="both"/>
      </w:pPr>
      <w:r>
        <w:rPr>
          <w:rFonts w:cs="Calibri"/>
          <w:b/>
          <w:bCs/>
        </w:rPr>
        <w:t>"Edukacija iz prava potrošača u digitalnom dobu“</w:t>
      </w:r>
    </w:p>
    <w:p w14:paraId="0CCA8DF4" w14:textId="1B1FE682" w:rsidR="007361B8" w:rsidRDefault="00D1702A">
      <w:r>
        <w:rPr>
          <w:rFonts w:ascii="Segoe UI Emoji" w:hAnsi="Segoe UI Emoji" w:cs="Segoe UI Emoji"/>
        </w:rPr>
        <w:t>📅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Utorak 9.</w:t>
      </w:r>
      <w:r w:rsidR="00702B8B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lipnja 2026.</w:t>
      </w:r>
      <w:r w:rsidR="00702B8B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g.</w:t>
      </w:r>
      <w:r>
        <w:rPr>
          <w:rFonts w:cs="Calibri"/>
        </w:rPr>
        <w:br/>
      </w:r>
      <w:r>
        <w:rPr>
          <w:rFonts w:ascii="Segoe UI Emoji" w:hAnsi="Segoe UI Emoji" w:cs="Segoe UI Emoji"/>
        </w:rPr>
        <w:t>🕣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9:30 – 14:00 sati</w:t>
      </w:r>
      <w:r>
        <w:rPr>
          <w:rFonts w:cs="Calibri"/>
        </w:rPr>
        <w:br/>
      </w:r>
      <w:r>
        <w:rPr>
          <w:rFonts w:ascii="Segoe UI Emoji" w:hAnsi="Segoe UI Emoji" w:cs="Segoe UI Emoji"/>
        </w:rPr>
        <w:t>📍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Dvorana Obrtničke komore Koprivničko-križevačke županije, Bjelovarska cesta 75a, Koprivnica </w:t>
      </w:r>
    </w:p>
    <w:p w14:paraId="51B484E8" w14:textId="77777777" w:rsidR="007361B8" w:rsidRDefault="00D1702A">
      <w:r>
        <w:rPr>
          <w:rFonts w:cs="Calibri"/>
          <w:noProof/>
        </w:rPr>
        <mc:AlternateContent>
          <mc:Choice Requires="wps">
            <w:drawing>
              <wp:inline distT="0" distB="0" distL="0" distR="0" wp14:anchorId="0D378D2E" wp14:editId="272FE186">
                <wp:extent cx="41614728" cy="1271"/>
                <wp:effectExtent l="0" t="0" r="28572" b="36829"/>
                <wp:docPr id="653836308" name="Horizontal 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79C9811" id="Horizontal Line 4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155BAC20" w14:textId="77777777" w:rsidR="007361B8" w:rsidRDefault="007361B8">
      <w:pPr>
        <w:rPr>
          <w:rFonts w:cs="Calibri"/>
          <w:b/>
          <w:bCs/>
        </w:rPr>
      </w:pPr>
    </w:p>
    <w:p w14:paraId="78E6F40E" w14:textId="77777777" w:rsidR="007361B8" w:rsidRDefault="00D1702A">
      <w:r>
        <w:rPr>
          <w:rFonts w:cs="Calibri"/>
          <w:b/>
          <w:bCs/>
        </w:rPr>
        <w:t>Što dobivate sudjelovanjem?</w:t>
      </w:r>
    </w:p>
    <w:p w14:paraId="4F2DB246" w14:textId="77777777" w:rsidR="007361B8" w:rsidRDefault="00D1702A">
      <w:pPr>
        <w:numPr>
          <w:ilvl w:val="0"/>
          <w:numId w:val="1"/>
        </w:numPr>
        <w:spacing w:line="247" w:lineRule="auto"/>
        <w:rPr>
          <w:rFonts w:cs="Calibri"/>
        </w:rPr>
      </w:pPr>
      <w:r>
        <w:rPr>
          <w:rFonts w:cs="Calibri"/>
        </w:rPr>
        <w:t>Praktična znanja o organizaciji treninga i iz područja 7 ključnih modula</w:t>
      </w:r>
    </w:p>
    <w:p w14:paraId="271D0491" w14:textId="77777777" w:rsidR="007361B8" w:rsidRDefault="00D1702A">
      <w:pPr>
        <w:numPr>
          <w:ilvl w:val="0"/>
          <w:numId w:val="1"/>
        </w:numPr>
        <w:spacing w:line="247" w:lineRule="auto"/>
        <w:rPr>
          <w:rFonts w:cs="Calibri"/>
        </w:rPr>
      </w:pPr>
      <w:r>
        <w:rPr>
          <w:rFonts w:cs="Calibri"/>
        </w:rPr>
        <w:t>Online priručnike i edukativne materijale</w:t>
      </w:r>
    </w:p>
    <w:p w14:paraId="1F45000D" w14:textId="77777777" w:rsidR="007361B8" w:rsidRDefault="00D1702A">
      <w:pPr>
        <w:numPr>
          <w:ilvl w:val="0"/>
          <w:numId w:val="1"/>
        </w:numPr>
        <w:spacing w:line="247" w:lineRule="auto"/>
      </w:pPr>
      <w:r>
        <w:rPr>
          <w:rFonts w:cs="Calibri"/>
        </w:rPr>
        <w:t xml:space="preserve">Mogućnost stjecanja </w:t>
      </w:r>
      <w:r>
        <w:rPr>
          <w:rFonts w:cs="Calibri"/>
          <w:b/>
          <w:bCs/>
        </w:rPr>
        <w:t>EU prepoznatog certifikata</w:t>
      </w:r>
      <w:r>
        <w:rPr>
          <w:rFonts w:cs="Calibri"/>
        </w:rPr>
        <w:t xml:space="preserve"> lokalnog trenera projekta </w:t>
      </w:r>
    </w:p>
    <w:p w14:paraId="351FB03D" w14:textId="77777777" w:rsidR="007361B8" w:rsidRDefault="00D1702A">
      <w:pPr>
        <w:numPr>
          <w:ilvl w:val="0"/>
          <w:numId w:val="1"/>
        </w:numPr>
        <w:spacing w:line="247" w:lineRule="auto"/>
        <w:rPr>
          <w:rFonts w:cs="Calibri"/>
        </w:rPr>
      </w:pPr>
      <w:r>
        <w:rPr>
          <w:rFonts w:cs="Calibri"/>
        </w:rPr>
        <w:t xml:space="preserve">Mogućnost savjetovanja ili organizacije treninga </w:t>
      </w:r>
    </w:p>
    <w:p w14:paraId="1BB8F2DF" w14:textId="65EDA32D" w:rsidR="007361B8" w:rsidRDefault="00D1702A">
      <w:pPr>
        <w:numPr>
          <w:ilvl w:val="0"/>
          <w:numId w:val="1"/>
        </w:numPr>
        <w:spacing w:line="247" w:lineRule="auto"/>
        <w:rPr>
          <w:rFonts w:cs="Calibri"/>
        </w:rPr>
      </w:pPr>
      <w:r>
        <w:rPr>
          <w:rFonts w:cs="Calibri"/>
        </w:rPr>
        <w:t xml:space="preserve">Mogućnost umrežavanja sa svim </w:t>
      </w:r>
      <w:r w:rsidR="00B07ED3">
        <w:rPr>
          <w:rFonts w:cs="Calibri"/>
        </w:rPr>
        <w:t xml:space="preserve">CLR </w:t>
      </w:r>
      <w:r>
        <w:rPr>
          <w:rFonts w:cs="Calibri"/>
        </w:rPr>
        <w:t xml:space="preserve">lokalnim trenerima širom EU </w:t>
      </w:r>
    </w:p>
    <w:p w14:paraId="214A1F45" w14:textId="77777777" w:rsidR="007361B8" w:rsidRDefault="00D1702A">
      <w:pPr>
        <w:numPr>
          <w:ilvl w:val="0"/>
          <w:numId w:val="1"/>
        </w:numPr>
        <w:spacing w:line="247" w:lineRule="auto"/>
        <w:rPr>
          <w:rFonts w:cs="Calibri"/>
        </w:rPr>
      </w:pPr>
      <w:r>
        <w:rPr>
          <w:rFonts w:cs="Calibri"/>
        </w:rPr>
        <w:t>Mogućnost kreiranja novih projekta u suradnji sa trenerima iz drugih država članica EU</w:t>
      </w:r>
    </w:p>
    <w:p w14:paraId="339E4DC5" w14:textId="77777777" w:rsidR="007361B8" w:rsidRDefault="007361B8">
      <w:pPr>
        <w:spacing w:line="247" w:lineRule="auto"/>
        <w:rPr>
          <w:rFonts w:cs="Calibri"/>
        </w:rPr>
      </w:pPr>
    </w:p>
    <w:p w14:paraId="5B1A3EC7" w14:textId="77777777" w:rsidR="007361B8" w:rsidRDefault="00D1702A">
      <w:pPr>
        <w:jc w:val="both"/>
        <w:rPr>
          <w:rFonts w:cs="Calibri"/>
        </w:rPr>
      </w:pPr>
      <w:r>
        <w:rPr>
          <w:rFonts w:cs="Calibri"/>
        </w:rPr>
        <w:t>Sve to i još više naučit ćete na ovom jedinstvenom treningu prilagođenom stvarnim izazovima malih i srednjih poduzetnika koji se provodi  za lokalne trenere i male poduzetnike u cijeloj Europskoj uniji.</w:t>
      </w:r>
    </w:p>
    <w:p w14:paraId="18E74BAF" w14:textId="77777777" w:rsidR="007361B8" w:rsidRDefault="00D1702A">
      <w:pPr>
        <w:jc w:val="both"/>
      </w:pPr>
      <w:r>
        <w:rPr>
          <w:rFonts w:cs="Calibri"/>
        </w:rPr>
        <w:t xml:space="preserve">Edukaciju vodi </w:t>
      </w:r>
      <w:r>
        <w:rPr>
          <w:rFonts w:cs="Calibri"/>
          <w:b/>
        </w:rPr>
        <w:t xml:space="preserve">Suzana </w:t>
      </w:r>
      <w:proofErr w:type="spellStart"/>
      <w:r>
        <w:rPr>
          <w:rFonts w:cs="Calibri"/>
          <w:b/>
        </w:rPr>
        <w:t>Kolesar</w:t>
      </w:r>
      <w:proofErr w:type="spellEnd"/>
      <w:r>
        <w:rPr>
          <w:rFonts w:cs="Calibri"/>
          <w:b/>
        </w:rPr>
        <w:t xml:space="preserve"> dr. </w:t>
      </w:r>
      <w:proofErr w:type="spellStart"/>
      <w:r>
        <w:rPr>
          <w:rFonts w:cs="Calibri"/>
          <w:b/>
        </w:rPr>
        <w:t>iur</w:t>
      </w:r>
      <w:proofErr w:type="spellEnd"/>
      <w:r>
        <w:rPr>
          <w:rFonts w:cs="Calibri"/>
          <w:b/>
        </w:rPr>
        <w:t>.</w:t>
      </w:r>
      <w:r>
        <w:rPr>
          <w:rFonts w:cs="Calibri"/>
        </w:rPr>
        <w:t xml:space="preserve">, nacionalna trenerica </w:t>
      </w:r>
      <w:r>
        <w:rPr>
          <w:rFonts w:cs="Calibri"/>
          <w:bCs/>
        </w:rPr>
        <w:t>projekta za Hrvatsku s višegodišnjim iskustvom u području zaštite prava potrošača i rješavanju sporova malih i srednjih poduzetnika.</w:t>
      </w:r>
      <w:r>
        <w:rPr>
          <w:rFonts w:cs="Calibri"/>
          <w:b/>
        </w:rPr>
        <w:t xml:space="preserve"> </w:t>
      </w:r>
    </w:p>
    <w:p w14:paraId="7C4F47EC" w14:textId="77777777" w:rsidR="007361B8" w:rsidRDefault="007361B8">
      <w:pPr>
        <w:jc w:val="both"/>
        <w:rPr>
          <w:rFonts w:cs="Calibri"/>
          <w:b/>
        </w:rPr>
      </w:pPr>
    </w:p>
    <w:p w14:paraId="0887104A" w14:textId="77777777" w:rsidR="007361B8" w:rsidRDefault="007361B8">
      <w:pPr>
        <w:jc w:val="both"/>
        <w:rPr>
          <w:rFonts w:cs="Calibri"/>
          <w:b/>
        </w:rPr>
      </w:pPr>
    </w:p>
    <w:p w14:paraId="40889B8F" w14:textId="77777777" w:rsidR="007361B8" w:rsidRDefault="007361B8">
      <w:pPr>
        <w:jc w:val="both"/>
        <w:rPr>
          <w:rFonts w:cs="Calibri"/>
          <w:b/>
        </w:rPr>
      </w:pPr>
    </w:p>
    <w:p w14:paraId="53C48B06" w14:textId="77777777" w:rsidR="007361B8" w:rsidRDefault="007361B8">
      <w:pPr>
        <w:jc w:val="both"/>
        <w:rPr>
          <w:rFonts w:cs="Calibri"/>
          <w:b/>
        </w:rPr>
      </w:pPr>
    </w:p>
    <w:p w14:paraId="3616495C" w14:textId="77777777" w:rsidR="007361B8" w:rsidRDefault="007361B8">
      <w:pPr>
        <w:jc w:val="both"/>
        <w:rPr>
          <w:rFonts w:cs="Calibri"/>
          <w:b/>
        </w:rPr>
      </w:pPr>
    </w:p>
    <w:p w14:paraId="100922A5" w14:textId="77777777" w:rsidR="007361B8" w:rsidRDefault="007361B8">
      <w:pPr>
        <w:jc w:val="both"/>
        <w:rPr>
          <w:rFonts w:cs="Calibri"/>
          <w:b/>
        </w:rPr>
      </w:pPr>
    </w:p>
    <w:p w14:paraId="4982CDB6" w14:textId="77777777" w:rsidR="007361B8" w:rsidRDefault="00D1702A">
      <w:r>
        <w:rPr>
          <w:rFonts w:cs="Calibri"/>
          <w:noProof/>
        </w:rPr>
        <w:lastRenderedPageBreak/>
        <mc:AlternateContent>
          <mc:Choice Requires="wps">
            <w:drawing>
              <wp:inline distT="0" distB="0" distL="0" distR="0" wp14:anchorId="72EB93EA" wp14:editId="529667BA">
                <wp:extent cx="41614728" cy="1271"/>
                <wp:effectExtent l="0" t="0" r="28572" b="36829"/>
                <wp:docPr id="142452724" name="Horizontal Lin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B60CD62" id="Horizontal Line 6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1A9AAE" w14:textId="77777777" w:rsidR="007361B8" w:rsidRDefault="00D1702A">
      <w:pPr>
        <w:spacing w:after="0" w:line="240" w:lineRule="auto"/>
        <w:ind w:left="284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Trening za lokalne trenere - lipanj 2026.</w:t>
      </w:r>
    </w:p>
    <w:p w14:paraId="29ACDDB4" w14:textId="77777777" w:rsidR="007361B8" w:rsidRDefault="007361B8">
      <w:pPr>
        <w:spacing w:after="0" w:line="240" w:lineRule="auto"/>
        <w:ind w:left="284"/>
        <w:jc w:val="center"/>
        <w:rPr>
          <w:rFonts w:cs="Calibri"/>
          <w:b/>
          <w:bCs/>
        </w:rPr>
      </w:pPr>
    </w:p>
    <w:p w14:paraId="67C209B8" w14:textId="77777777" w:rsidR="007361B8" w:rsidRDefault="00D1702A">
      <w:pPr>
        <w:spacing w:after="0" w:line="240" w:lineRule="auto"/>
        <w:ind w:left="284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PROGRAM EDUKACIJE:</w:t>
      </w:r>
    </w:p>
    <w:p w14:paraId="19FBD50D" w14:textId="77777777" w:rsidR="007361B8" w:rsidRDefault="007361B8">
      <w:pPr>
        <w:spacing w:after="0" w:line="240" w:lineRule="auto"/>
        <w:ind w:left="284"/>
        <w:jc w:val="center"/>
        <w:rPr>
          <w:rFonts w:cs="Calibri"/>
          <w:b/>
          <w:bCs/>
        </w:rPr>
      </w:pPr>
    </w:p>
    <w:p w14:paraId="6D291B34" w14:textId="77777777" w:rsidR="007361B8" w:rsidRDefault="007361B8">
      <w:pPr>
        <w:spacing w:after="0" w:line="240" w:lineRule="auto"/>
        <w:ind w:left="142"/>
        <w:jc w:val="both"/>
        <w:rPr>
          <w:rFonts w:cs="Calibri"/>
          <w:b/>
          <w:bCs/>
        </w:rPr>
      </w:pPr>
    </w:p>
    <w:tbl>
      <w:tblPr>
        <w:tblW w:w="10774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9214"/>
      </w:tblGrid>
      <w:tr w:rsidR="007361B8" w14:paraId="71726CD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7EAB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36D94BCD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9:30-10:00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BD9B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609FBDBF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Evidencija sudionika i potpisivanje GDPR izjava uz kavu i grickalice</w:t>
            </w:r>
          </w:p>
          <w:p w14:paraId="6B3F2B71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7361B8" w14:paraId="488DB91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F0A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44A19F9E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10:00-10:20</w:t>
            </w:r>
          </w:p>
          <w:p w14:paraId="07755A33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10:20-11:10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1C49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1DD3FA7B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Uvodno predstavljanje projekta, upoznavanje sudionika – aktivnost </w:t>
            </w:r>
          </w:p>
          <w:p w14:paraId="683D11FB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Modul 1: Zahtjevi za predugovorno informiranje, pitanja i kviz</w:t>
            </w:r>
          </w:p>
          <w:p w14:paraId="09E7A719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Modul 2: Pravo potrošača na odustajanja od ugovora, pitanja i kviz</w:t>
            </w:r>
          </w:p>
          <w:p w14:paraId="1702268D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7361B8" w14:paraId="499C8BFD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F809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0CF21FBB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11:10-12:00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EDBA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0E27C100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Modul 3: Prava potrošača i jamstva, pitanja i kviz</w:t>
            </w:r>
          </w:p>
          <w:p w14:paraId="2623E1DC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Modul 4: Nepoštena poslovna praksa i nepoštene ugovorne odredbe, pitanja i kviz</w:t>
            </w:r>
          </w:p>
        </w:tc>
      </w:tr>
      <w:tr w:rsidR="007361B8" w14:paraId="10E5A7F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454D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19764D07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12:00-12:20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C5E7" w14:textId="77777777" w:rsidR="007361B8" w:rsidRDefault="007361B8">
            <w:pPr>
              <w:spacing w:after="0" w:line="240" w:lineRule="auto"/>
              <w:ind w:left="720"/>
              <w:jc w:val="both"/>
              <w:rPr>
                <w:rFonts w:cs="Calibri"/>
                <w:b/>
                <w:bCs/>
              </w:rPr>
            </w:pPr>
          </w:p>
          <w:p w14:paraId="4336303F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Pauza i aktivnost</w:t>
            </w:r>
          </w:p>
        </w:tc>
      </w:tr>
      <w:tr w:rsidR="007361B8" w14:paraId="5EE4919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A393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7712123E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12:20-12:40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DE8B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05304474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Modul 5: Alternativno (ARS/ADR) rješavanje sporova, pitanja i kviz</w:t>
            </w:r>
          </w:p>
          <w:p w14:paraId="27BED455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7361B8" w14:paraId="317B6C48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A64C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174568AF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12:40-13:40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C875" w14:textId="77777777" w:rsidR="007361B8" w:rsidRDefault="007361B8">
            <w:pPr>
              <w:spacing w:after="0" w:line="240" w:lineRule="auto"/>
              <w:ind w:left="34"/>
              <w:jc w:val="both"/>
              <w:rPr>
                <w:rFonts w:cs="Calibri"/>
                <w:b/>
                <w:bCs/>
              </w:rPr>
            </w:pPr>
          </w:p>
          <w:p w14:paraId="5D901AE7" w14:textId="77777777" w:rsidR="007361B8" w:rsidRDefault="00D1702A">
            <w:pPr>
              <w:spacing w:after="0" w:line="240" w:lineRule="auto"/>
              <w:ind w:left="34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Modul 6:Prava i obveze na digitalnom tržištu, pitanja i kviz</w:t>
            </w:r>
          </w:p>
          <w:p w14:paraId="7C64E70E" w14:textId="77777777" w:rsidR="007361B8" w:rsidRDefault="00D1702A">
            <w:pPr>
              <w:spacing w:after="0" w:line="240" w:lineRule="auto"/>
              <w:ind w:left="34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Modul 7: Opća uredba o sigurnosti proizvoda , pitanja i kviz</w:t>
            </w:r>
          </w:p>
          <w:p w14:paraId="46010DCE" w14:textId="77777777" w:rsidR="007361B8" w:rsidRDefault="007361B8">
            <w:pPr>
              <w:spacing w:after="0" w:line="240" w:lineRule="auto"/>
              <w:ind w:left="34"/>
              <w:jc w:val="both"/>
              <w:rPr>
                <w:rFonts w:cs="Calibri"/>
                <w:b/>
                <w:bCs/>
              </w:rPr>
            </w:pPr>
          </w:p>
        </w:tc>
      </w:tr>
      <w:tr w:rsidR="007361B8" w14:paraId="1A48A70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D4D4" w14:textId="77777777" w:rsidR="007361B8" w:rsidRDefault="007361B8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7FF2BE93" w14:textId="77777777" w:rsidR="007361B8" w:rsidRDefault="00D1702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13:40-14:00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0D62" w14:textId="77777777" w:rsidR="007361B8" w:rsidRDefault="007361B8">
            <w:pPr>
              <w:spacing w:after="0" w:line="240" w:lineRule="auto"/>
              <w:ind w:left="34"/>
              <w:jc w:val="both"/>
              <w:rPr>
                <w:rFonts w:cs="Calibri"/>
                <w:b/>
                <w:bCs/>
              </w:rPr>
            </w:pPr>
          </w:p>
          <w:p w14:paraId="17BC255F" w14:textId="77777777" w:rsidR="007361B8" w:rsidRDefault="00D1702A">
            <w:pPr>
              <w:spacing w:after="0" w:line="240" w:lineRule="auto"/>
              <w:ind w:left="34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Pitanja i odgovori, upute o stjecanju certifikata , završne aktivnosti i zaključenje  treninga</w:t>
            </w:r>
          </w:p>
          <w:p w14:paraId="27F26CE7" w14:textId="77777777" w:rsidR="007361B8" w:rsidRDefault="007361B8">
            <w:pPr>
              <w:spacing w:after="0" w:line="240" w:lineRule="auto"/>
              <w:ind w:left="34"/>
              <w:jc w:val="both"/>
              <w:rPr>
                <w:rFonts w:cs="Calibri"/>
                <w:b/>
                <w:bCs/>
              </w:rPr>
            </w:pPr>
          </w:p>
        </w:tc>
      </w:tr>
    </w:tbl>
    <w:p w14:paraId="703C4122" w14:textId="77777777" w:rsidR="007361B8" w:rsidRDefault="007361B8">
      <w:pPr>
        <w:rPr>
          <w:rFonts w:cs="Calibri"/>
          <w:b/>
          <w:bCs/>
        </w:rPr>
      </w:pPr>
    </w:p>
    <w:p w14:paraId="529B98C8" w14:textId="77777777" w:rsidR="007361B8" w:rsidRDefault="00D1702A">
      <w:pPr>
        <w:spacing w:after="0" w:line="240" w:lineRule="auto"/>
      </w:pPr>
      <w:r>
        <w:rPr>
          <w:rFonts w:cs="Calibri"/>
        </w:rPr>
        <w:t xml:space="preserve">         </w:t>
      </w:r>
      <w:r>
        <w:rPr>
          <w:rFonts w:cs="Calibri"/>
          <w:noProof/>
          <w:lang w:eastAsia="hr-HR"/>
        </w:rPr>
        <w:drawing>
          <wp:inline distT="0" distB="0" distL="0" distR="0" wp14:anchorId="6F161DD0" wp14:editId="3E82AD33">
            <wp:extent cx="1057275" cy="495303"/>
            <wp:effectExtent l="0" t="0" r="9525" b="0"/>
            <wp:docPr id="1594379027" name="Slika 8" descr="Slikovni rezultat za BEU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95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hr-HR"/>
        </w:rPr>
        <w:t xml:space="preserve">    </w:t>
      </w:r>
      <w:r>
        <w:rPr>
          <w:rFonts w:cs="Calibri"/>
          <w:noProof/>
          <w:lang w:eastAsia="hr-HR"/>
        </w:rPr>
        <w:drawing>
          <wp:inline distT="0" distB="0" distL="0" distR="0" wp14:anchorId="363B4216" wp14:editId="1A63278D">
            <wp:extent cx="1323978" cy="323853"/>
            <wp:effectExtent l="0" t="0" r="9522" b="0"/>
            <wp:docPr id="73110802" name="Slika 7" descr="Slikovni rezultat za EUROCHAMBR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8" cy="323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hr-HR"/>
        </w:rPr>
        <w:t xml:space="preserve">    </w:t>
      </w:r>
      <w:r>
        <w:rPr>
          <w:rFonts w:cs="Calibri"/>
          <w:noProof/>
        </w:rPr>
        <w:drawing>
          <wp:inline distT="0" distB="0" distL="0" distR="0" wp14:anchorId="68F112BA" wp14:editId="036866DB">
            <wp:extent cx="847721" cy="523878"/>
            <wp:effectExtent l="0" t="0" r="0" b="9522"/>
            <wp:docPr id="1140045642" name="Slika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1" cy="523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hr-HR"/>
        </w:rPr>
        <w:t xml:space="preserve">  </w:t>
      </w:r>
      <w:r>
        <w:rPr>
          <w:rFonts w:cs="Calibri"/>
          <w:noProof/>
          <w:lang w:eastAsia="hr-HR"/>
        </w:rPr>
        <w:drawing>
          <wp:inline distT="0" distB="0" distL="0" distR="0" wp14:anchorId="573E87A5" wp14:editId="14E6A59A">
            <wp:extent cx="914400" cy="704846"/>
            <wp:effectExtent l="0" t="0" r="0" b="0"/>
            <wp:docPr id="2002483612" name="Slika 5" descr="K:\Consumer Law Ready\Promo materijali\logo files\additional assets\EP logos\EP logo RGB_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   </w:t>
      </w:r>
      <w:r>
        <w:rPr>
          <w:rFonts w:cs="Calibri"/>
          <w:noProof/>
        </w:rPr>
        <w:drawing>
          <wp:inline distT="0" distB="0" distL="0" distR="0" wp14:anchorId="6F6BC48F" wp14:editId="146083F5">
            <wp:extent cx="809628" cy="561971"/>
            <wp:effectExtent l="0" t="0" r="9522" b="0"/>
            <wp:docPr id="1702628019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410BFF" w14:textId="77777777" w:rsidR="007361B8" w:rsidRDefault="007361B8">
      <w:pPr>
        <w:rPr>
          <w:rFonts w:cs="Calibri"/>
          <w:b/>
          <w:bCs/>
        </w:rPr>
      </w:pPr>
    </w:p>
    <w:p w14:paraId="7875F938" w14:textId="77777777" w:rsidR="007361B8" w:rsidRDefault="007361B8">
      <w:pPr>
        <w:rPr>
          <w:rFonts w:cs="Calibri"/>
          <w:b/>
          <w:bCs/>
        </w:rPr>
      </w:pPr>
    </w:p>
    <w:p w14:paraId="60E6D366" w14:textId="77777777" w:rsidR="007361B8" w:rsidRDefault="00D1702A">
      <w:r>
        <w:rPr>
          <w:rFonts w:cs="Calibri"/>
          <w:b/>
          <w:bCs/>
        </w:rPr>
        <w:t xml:space="preserve">Broj mjesta je ograničen — prijavite se na vrijeme putem </w:t>
      </w:r>
      <w:hyperlink r:id="rId12" w:history="1">
        <w:r>
          <w:rPr>
            <w:rStyle w:val="Hiperveza"/>
            <w:rFonts w:cs="Calibri"/>
            <w:b/>
            <w:bCs/>
          </w:rPr>
          <w:t>obrasc</w:t>
        </w:r>
        <w:bookmarkStart w:id="0" w:name="_Hlt230776842"/>
        <w:bookmarkStart w:id="1" w:name="_Hlt230776843"/>
        <w:r>
          <w:rPr>
            <w:rStyle w:val="Hiperveza"/>
            <w:rFonts w:cs="Calibri"/>
            <w:b/>
            <w:bCs/>
          </w:rPr>
          <w:t>a</w:t>
        </w:r>
        <w:bookmarkEnd w:id="0"/>
        <w:bookmarkEnd w:id="1"/>
        <w:r>
          <w:rPr>
            <w:rStyle w:val="Hiperveza"/>
            <w:rFonts w:cs="Calibri"/>
            <w:b/>
            <w:bCs/>
          </w:rPr>
          <w:t xml:space="preserve"> z</w:t>
        </w:r>
        <w:r>
          <w:rPr>
            <w:rStyle w:val="Hiperveza"/>
            <w:rFonts w:cs="Calibri"/>
            <w:b/>
            <w:bCs/>
          </w:rPr>
          <w:t>a</w:t>
        </w:r>
        <w:bookmarkStart w:id="2" w:name="_Hlt230777335"/>
        <w:bookmarkStart w:id="3" w:name="_Hlt230777336"/>
        <w:r>
          <w:rPr>
            <w:rStyle w:val="Hiperveza"/>
            <w:rFonts w:cs="Calibri"/>
            <w:b/>
            <w:bCs/>
          </w:rPr>
          <w:t xml:space="preserve"> </w:t>
        </w:r>
        <w:bookmarkEnd w:id="2"/>
        <w:bookmarkEnd w:id="3"/>
        <w:r>
          <w:rPr>
            <w:rStyle w:val="Hiperveza"/>
            <w:rFonts w:cs="Calibri"/>
            <w:b/>
            <w:bCs/>
          </w:rPr>
          <w:t>prijave</w:t>
        </w:r>
      </w:hyperlink>
      <w:r>
        <w:rPr>
          <w:rFonts w:cs="Calibri"/>
          <w:b/>
          <w:bCs/>
        </w:rPr>
        <w:t>.</w:t>
      </w:r>
    </w:p>
    <w:p w14:paraId="1248EC37" w14:textId="77777777" w:rsidR="007361B8" w:rsidRDefault="00D1702A">
      <w:r>
        <w:rPr>
          <w:rFonts w:cs="Calibri"/>
          <w:b/>
          <w:bCs/>
        </w:rPr>
        <w:br/>
      </w:r>
      <w:r>
        <w:rPr>
          <w:rFonts w:cs="Calibri"/>
          <w:noProof/>
        </w:rPr>
        <mc:AlternateContent>
          <mc:Choice Requires="wps">
            <w:drawing>
              <wp:inline distT="0" distB="0" distL="0" distR="0" wp14:anchorId="55B317F5" wp14:editId="52AAF68F">
                <wp:extent cx="41614728" cy="1271"/>
                <wp:effectExtent l="0" t="0" r="28572" b="36829"/>
                <wp:docPr id="1765924218" name="Horizontal 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4914F2A" id="Horizontal Line 5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129AACA3" w14:textId="77777777" w:rsidR="007361B8" w:rsidRDefault="007361B8">
      <w:pPr>
        <w:rPr>
          <w:rFonts w:ascii="Segoe UI Emoji" w:hAnsi="Segoe UI Emoji" w:cs="Segoe UI Emoji"/>
          <w:b/>
          <w:bCs/>
        </w:rPr>
      </w:pPr>
    </w:p>
    <w:p w14:paraId="52DD9499" w14:textId="77777777" w:rsidR="007361B8" w:rsidRDefault="007361B8">
      <w:pPr>
        <w:rPr>
          <w:rFonts w:ascii="Segoe UI Emoji" w:hAnsi="Segoe UI Emoji" w:cs="Segoe UI Emoji"/>
          <w:b/>
          <w:bCs/>
        </w:rPr>
      </w:pPr>
    </w:p>
    <w:p w14:paraId="199A91F1" w14:textId="77777777" w:rsidR="007361B8" w:rsidRDefault="007361B8">
      <w:pPr>
        <w:rPr>
          <w:rFonts w:ascii="Segoe UI Emoji" w:hAnsi="Segoe UI Emoji" w:cs="Segoe UI Emoji"/>
          <w:b/>
          <w:bCs/>
        </w:rPr>
      </w:pPr>
    </w:p>
    <w:p w14:paraId="59DD94A7" w14:textId="77777777" w:rsidR="007361B8" w:rsidRDefault="007361B8">
      <w:pPr>
        <w:rPr>
          <w:rFonts w:ascii="Segoe UI Emoji" w:hAnsi="Segoe UI Emoji" w:cs="Segoe UI Emoji"/>
          <w:b/>
          <w:bCs/>
        </w:rPr>
      </w:pPr>
    </w:p>
    <w:p w14:paraId="249CBD29" w14:textId="77777777" w:rsidR="007361B8" w:rsidRDefault="00D1702A">
      <w:r>
        <w:rPr>
          <w:rFonts w:ascii="Segoe UI Emoji" w:hAnsi="Segoe UI Emoji" w:cs="Segoe UI Emoji"/>
          <w:b/>
          <w:bCs/>
        </w:rPr>
        <w:lastRenderedPageBreak/>
        <w:t>🌍</w:t>
      </w:r>
      <w:r>
        <w:rPr>
          <w:rFonts w:cs="Calibri"/>
          <w:b/>
          <w:bCs/>
        </w:rPr>
        <w:t xml:space="preserve"> O projektu </w:t>
      </w:r>
      <w:proofErr w:type="spellStart"/>
      <w:r>
        <w:rPr>
          <w:rFonts w:cs="Calibri"/>
          <w:b/>
          <w:bCs/>
        </w:rPr>
        <w:t>Consumer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Law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Ready</w:t>
      </w:r>
      <w:proofErr w:type="spellEnd"/>
    </w:p>
    <w:p w14:paraId="2C11965A" w14:textId="77777777" w:rsidR="007361B8" w:rsidRDefault="00D1702A">
      <w:r>
        <w:rPr>
          <w:rFonts w:cs="Calibri"/>
        </w:rPr>
        <w:t xml:space="preserve">Projekt </w:t>
      </w:r>
      <w:proofErr w:type="spellStart"/>
      <w:r>
        <w:rPr>
          <w:rFonts w:cs="Calibri"/>
          <w:b/>
          <w:bCs/>
        </w:rPr>
        <w:t>Consumer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Law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Ready</w:t>
      </w:r>
      <w:proofErr w:type="spellEnd"/>
      <w:r>
        <w:rPr>
          <w:rFonts w:cs="Calibri"/>
          <w:b/>
          <w:bCs/>
        </w:rPr>
        <w:t xml:space="preserve"> — Spremni za prava potrošača</w:t>
      </w:r>
      <w:r>
        <w:rPr>
          <w:rFonts w:cs="Calibri"/>
        </w:rPr>
        <w:t xml:space="preserve"> financira Europska unija i provodi se od 2017. godine u svih 27 država članica po jedinstvenom programu.</w:t>
      </w:r>
    </w:p>
    <w:p w14:paraId="39C1C6F9" w14:textId="77777777" w:rsidR="007361B8" w:rsidRDefault="00D1702A">
      <w:pPr>
        <w:rPr>
          <w:rFonts w:cs="Calibri"/>
        </w:rPr>
      </w:pPr>
      <w:r>
        <w:rPr>
          <w:rFonts w:cs="Calibri"/>
        </w:rPr>
        <w:t>Svrha mu je pružiti MSP-ovima praktična znanja i alate za usklađivanje poslovanja s europskim i nacionalnim zakonima o zaštiti potrošača radi čega se provodi i edukacija lokalnih trenera</w:t>
      </w:r>
    </w:p>
    <w:p w14:paraId="59FB14D9" w14:textId="77777777" w:rsidR="007361B8" w:rsidRDefault="00D1702A">
      <w:r>
        <w:rPr>
          <w:rFonts w:cs="Calibri"/>
          <w:b/>
          <w:bCs/>
        </w:rPr>
        <w:t>Steknite ista znanja i vještine kao i drugi  europski CLR lokalni treneri.</w:t>
      </w:r>
    </w:p>
    <w:p w14:paraId="105BB33C" w14:textId="77777777" w:rsidR="007361B8" w:rsidRDefault="00D1702A">
      <w:r>
        <w:rPr>
          <w:rFonts w:cs="Calibri"/>
        </w:rPr>
        <w:t>Više o projektu:</w:t>
      </w:r>
      <w:r>
        <w:rPr>
          <w:rFonts w:cs="Calibri"/>
        </w:rPr>
        <w:br/>
      </w:r>
      <w:r>
        <w:rPr>
          <w:rFonts w:ascii="Segoe UI Emoji" w:hAnsi="Segoe UI Emoji" w:cs="Segoe UI Emoji"/>
        </w:rPr>
        <w:t>🔗</w:t>
      </w:r>
      <w:r>
        <w:rPr>
          <w:rFonts w:cs="Calibri"/>
        </w:rPr>
        <w:t xml:space="preserve"> </w:t>
      </w:r>
      <w:hyperlink r:id="rId13" w:history="1">
        <w:proofErr w:type="spellStart"/>
        <w:r>
          <w:rPr>
            <w:rStyle w:val="Hiperveza"/>
            <w:rFonts w:cs="Calibri"/>
          </w:rPr>
          <w:t>Consumer</w:t>
        </w:r>
        <w:proofErr w:type="spellEnd"/>
        <w:r>
          <w:rPr>
            <w:rStyle w:val="Hiperveza"/>
            <w:rFonts w:cs="Calibri"/>
          </w:rPr>
          <w:t xml:space="preserve"> </w:t>
        </w:r>
        <w:proofErr w:type="spellStart"/>
        <w:r>
          <w:rPr>
            <w:rStyle w:val="Hiperveza"/>
            <w:rFonts w:cs="Calibri"/>
          </w:rPr>
          <w:t>Law</w:t>
        </w:r>
        <w:proofErr w:type="spellEnd"/>
        <w:r>
          <w:rPr>
            <w:rStyle w:val="Hiperveza"/>
            <w:rFonts w:cs="Calibri"/>
          </w:rPr>
          <w:t xml:space="preserve"> </w:t>
        </w:r>
        <w:proofErr w:type="spellStart"/>
        <w:r>
          <w:rPr>
            <w:rStyle w:val="Hiperveza"/>
            <w:rFonts w:cs="Calibri"/>
          </w:rPr>
          <w:t>R</w:t>
        </w:r>
        <w:r>
          <w:rPr>
            <w:rStyle w:val="Hiperveza"/>
            <w:rFonts w:cs="Calibri"/>
          </w:rPr>
          <w:t>eady</w:t>
        </w:r>
        <w:proofErr w:type="spellEnd"/>
        <w:r>
          <w:rPr>
            <w:rStyle w:val="Hiperveza"/>
            <w:rFonts w:cs="Calibri"/>
          </w:rPr>
          <w:t xml:space="preserve"> - službena stranica</w:t>
        </w:r>
      </w:hyperlink>
      <w:r>
        <w:rPr>
          <w:rFonts w:cs="Calibri"/>
        </w:rPr>
        <w:br/>
      </w:r>
      <w:r>
        <w:rPr>
          <w:rFonts w:ascii="Segoe UI Emoji" w:hAnsi="Segoe UI Emoji" w:cs="Segoe UI Emoji"/>
        </w:rPr>
        <w:t>🔗</w:t>
      </w:r>
      <w:r>
        <w:rPr>
          <w:rFonts w:cs="Calibri"/>
        </w:rPr>
        <w:t xml:space="preserve"> </w:t>
      </w:r>
      <w:hyperlink r:id="rId14" w:history="1">
        <w:r>
          <w:rPr>
            <w:rStyle w:val="Hiperveza"/>
            <w:rFonts w:cs="Calibri"/>
          </w:rPr>
          <w:t>Facebook stranica p</w:t>
        </w:r>
        <w:r>
          <w:rPr>
            <w:rStyle w:val="Hiperveza"/>
            <w:rFonts w:cs="Calibri"/>
          </w:rPr>
          <w:t>r</w:t>
        </w:r>
        <w:r>
          <w:rPr>
            <w:rStyle w:val="Hiperveza"/>
            <w:rFonts w:cs="Calibri"/>
          </w:rPr>
          <w:t>ojekta</w:t>
        </w:r>
      </w:hyperlink>
    </w:p>
    <w:p w14:paraId="28F7B594" w14:textId="77777777" w:rsidR="007361B8" w:rsidRDefault="007361B8">
      <w:pPr>
        <w:rPr>
          <w:rFonts w:cs="Calibri"/>
        </w:rPr>
      </w:pPr>
    </w:p>
    <w:p w14:paraId="41FDABC2" w14:textId="77777777" w:rsidR="007361B8" w:rsidRDefault="00D1702A">
      <w:r>
        <w:rPr>
          <w:rFonts w:cs="Calibri"/>
        </w:rPr>
        <w:t xml:space="preserve">Pitanja o edukaciji i projektu su dobrodošla, gđa. </w:t>
      </w:r>
      <w:proofErr w:type="spellStart"/>
      <w:r>
        <w:rPr>
          <w:rFonts w:cs="Calibri"/>
        </w:rPr>
        <w:t>Kolesar</w:t>
      </w:r>
      <w:proofErr w:type="spellEnd"/>
      <w:r>
        <w:rPr>
          <w:rFonts w:cs="Calibri"/>
        </w:rPr>
        <w:t xml:space="preserve"> će vrlo rado odgovoriti na njih – mail za sve vaše upite: </w:t>
      </w:r>
      <w:hyperlink r:id="rId15" w:history="1">
        <w:r>
          <w:rPr>
            <w:rStyle w:val="Hiperveza"/>
            <w:rFonts w:cs="Calibri"/>
          </w:rPr>
          <w:t>consumerlawready.kolesar@gmail.com</w:t>
        </w:r>
      </w:hyperlink>
    </w:p>
    <w:p w14:paraId="3BB305C5" w14:textId="77777777" w:rsidR="007361B8" w:rsidRDefault="007361B8">
      <w:pPr>
        <w:rPr>
          <w:rFonts w:cs="Calibri"/>
        </w:rPr>
      </w:pPr>
    </w:p>
    <w:p w14:paraId="7149439D" w14:textId="77777777" w:rsidR="00B07ED3" w:rsidRDefault="00D1702A">
      <w:pPr>
        <w:rPr>
          <w:rFonts w:cs="Calibri"/>
          <w:b/>
          <w:bCs/>
        </w:rPr>
      </w:pPr>
      <w:r>
        <w:rPr>
          <w:rFonts w:cs="Calibri"/>
          <w:b/>
          <w:bCs/>
        </w:rPr>
        <w:t>Veselimo se vašem dolasku!</w:t>
      </w:r>
    </w:p>
    <w:p w14:paraId="40C0FCF2" w14:textId="77777777" w:rsidR="00B07ED3" w:rsidRDefault="00D1702A">
      <w:pPr>
        <w:rPr>
          <w:rFonts w:cs="Calibri"/>
          <w:b/>
          <w:bCs/>
        </w:rPr>
      </w:pPr>
      <w:r>
        <w:rPr>
          <w:rFonts w:cs="Calibri"/>
          <w:b/>
          <w:bCs/>
        </w:rPr>
        <w:br/>
        <w:t xml:space="preserve">Obrtnička komora Koprivničko križevačke županije  </w:t>
      </w:r>
      <w:r w:rsidR="00B07ED3">
        <w:rPr>
          <w:rFonts w:cs="Calibri"/>
          <w:b/>
          <w:bCs/>
        </w:rPr>
        <w:tab/>
      </w:r>
      <w:r w:rsidR="00B07ED3">
        <w:rPr>
          <w:rFonts w:cs="Calibri"/>
          <w:b/>
          <w:bCs/>
        </w:rPr>
        <w:tab/>
      </w:r>
      <w:r>
        <w:rPr>
          <w:rFonts w:cs="Calibri"/>
          <w:b/>
          <w:bCs/>
        </w:rPr>
        <w:t>Suzana</w:t>
      </w:r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Kolesar</w:t>
      </w:r>
      <w:proofErr w:type="spellEnd"/>
      <w:r>
        <w:rPr>
          <w:rFonts w:cs="Calibri"/>
          <w:b/>
          <w:bCs/>
        </w:rPr>
        <w:t xml:space="preserve">, nacionalna trenerica </w:t>
      </w:r>
      <w:r w:rsidR="00B07ED3">
        <w:rPr>
          <w:rFonts w:cs="Calibri"/>
          <w:b/>
          <w:bCs/>
        </w:rPr>
        <w:t xml:space="preserve">                            </w:t>
      </w:r>
    </w:p>
    <w:p w14:paraId="5DF13DAB" w14:textId="44663F62" w:rsidR="007361B8" w:rsidRDefault="00B07ED3">
      <w:r>
        <w:rPr>
          <w:rFonts w:cs="Calibri"/>
          <w:b/>
          <w:bCs/>
        </w:rPr>
        <w:t xml:space="preserve">                                                                                                                  p</w:t>
      </w:r>
      <w:r w:rsidR="00D1702A">
        <w:rPr>
          <w:rFonts w:cs="Calibri"/>
          <w:b/>
          <w:bCs/>
        </w:rPr>
        <w:t xml:space="preserve">rojekta </w:t>
      </w:r>
      <w:proofErr w:type="spellStart"/>
      <w:r w:rsidR="00D1702A">
        <w:rPr>
          <w:rFonts w:cs="Calibri"/>
          <w:b/>
          <w:bCs/>
        </w:rPr>
        <w:t>Consumer</w:t>
      </w:r>
      <w:proofErr w:type="spellEnd"/>
      <w:r w:rsidR="00D1702A">
        <w:rPr>
          <w:rFonts w:cs="Calibri"/>
          <w:b/>
          <w:bCs/>
        </w:rPr>
        <w:t xml:space="preserve"> </w:t>
      </w:r>
      <w:proofErr w:type="spellStart"/>
      <w:r w:rsidR="00D1702A">
        <w:rPr>
          <w:rFonts w:cs="Calibri"/>
          <w:b/>
          <w:bCs/>
        </w:rPr>
        <w:t>Law</w:t>
      </w:r>
      <w:proofErr w:type="spellEnd"/>
      <w:r w:rsidR="00D1702A">
        <w:rPr>
          <w:rFonts w:cs="Calibri"/>
          <w:b/>
          <w:bCs/>
        </w:rPr>
        <w:t xml:space="preserve"> </w:t>
      </w:r>
      <w:proofErr w:type="spellStart"/>
      <w:r w:rsidR="00D1702A">
        <w:rPr>
          <w:rFonts w:cs="Calibri"/>
          <w:b/>
          <w:bCs/>
        </w:rPr>
        <w:t>Ready</w:t>
      </w:r>
      <w:proofErr w:type="spellEnd"/>
    </w:p>
    <w:p w14:paraId="0AD7A091" w14:textId="77777777" w:rsidR="007361B8" w:rsidRDefault="007361B8">
      <w:pPr>
        <w:rPr>
          <w:rFonts w:cs="Calibri"/>
        </w:rPr>
      </w:pPr>
    </w:p>
    <w:sectPr w:rsidR="007361B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444F" w14:textId="77777777" w:rsidR="000D6BD0" w:rsidRDefault="000D6BD0">
      <w:pPr>
        <w:spacing w:after="0" w:line="240" w:lineRule="auto"/>
      </w:pPr>
      <w:r>
        <w:separator/>
      </w:r>
    </w:p>
  </w:endnote>
  <w:endnote w:type="continuationSeparator" w:id="0">
    <w:p w14:paraId="284FEFEE" w14:textId="77777777" w:rsidR="000D6BD0" w:rsidRDefault="000D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773B" w14:textId="77777777" w:rsidR="00D1702A" w:rsidRDefault="00D1702A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00BED2D" w14:textId="77777777" w:rsidR="00D1702A" w:rsidRDefault="00D170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3C3D" w14:textId="77777777" w:rsidR="000D6BD0" w:rsidRDefault="000D6B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0CCE0D" w14:textId="77777777" w:rsidR="000D6BD0" w:rsidRDefault="000D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C3DD" w14:textId="77777777" w:rsidR="00D1702A" w:rsidRDefault="00D1702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4454B66" wp14:editId="216A7647">
          <wp:extent cx="1920047" cy="596664"/>
          <wp:effectExtent l="0" t="0" r="4003" b="0"/>
          <wp:docPr id="1942335218" name="Slika 3" descr="CLR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047" cy="5966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369F124" w14:textId="77777777" w:rsidR="00D1702A" w:rsidRDefault="00D1702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1719C"/>
    <w:multiLevelType w:val="multilevel"/>
    <w:tmpl w:val="95C404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54769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B8"/>
    <w:rsid w:val="0007135E"/>
    <w:rsid w:val="000D6BD0"/>
    <w:rsid w:val="00174C15"/>
    <w:rsid w:val="003E2675"/>
    <w:rsid w:val="00702B8B"/>
    <w:rsid w:val="007361B8"/>
    <w:rsid w:val="00887B0E"/>
    <w:rsid w:val="009650FB"/>
    <w:rsid w:val="00B07ED3"/>
    <w:rsid w:val="00D1702A"/>
    <w:rsid w:val="00D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CCE"/>
  <w15:docId w15:val="{25F07E09-2107-4C44-897E-3DE9C287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character" w:styleId="SlijeenaHiperveza">
    <w:name w:val="FollowedHyperlink"/>
    <w:basedOn w:val="Zadanifontodlomk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onsumerlawready.eu/me/SME/public-pag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forms/d/e/1FAIpQLSfDZnbsGODei7a5VpKzOk4ifeO-CVAfneAb8Kpa-mwtAfOmSQ/viewform?usp=publish-edito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consumerlawready.kolesar@gmail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acebook.com/spremnizapravapotrosacahr/?locale=eu_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Mahovlic Vucinic</dc:creator>
  <dc:description/>
  <cp:lastModifiedBy>Učilište Pouka</cp:lastModifiedBy>
  <cp:revision>5</cp:revision>
  <cp:lastPrinted>2026-05-27T12:11:00Z</cp:lastPrinted>
  <dcterms:created xsi:type="dcterms:W3CDTF">2026-05-27T10:38:00Z</dcterms:created>
  <dcterms:modified xsi:type="dcterms:W3CDTF">2026-05-27T12:11:00Z</dcterms:modified>
</cp:coreProperties>
</file>