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Default="00CA6001">
      <w:pPr>
        <w:rPr>
          <w:rFonts w:ascii="Calibri" w:hAnsi="Calibri"/>
        </w:rPr>
      </w:pPr>
      <w:bookmarkStart w:id="0" w:name="_GoBack"/>
      <w:bookmarkEnd w:id="0"/>
    </w:p>
    <w:p w:rsidR="00CA6001" w:rsidRPr="007833F7" w:rsidRDefault="00CA6001">
      <w:pPr>
        <w:rPr>
          <w:rFonts w:ascii="Calibri" w:hAnsi="Calibri"/>
        </w:rPr>
      </w:pP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državnim potporama male vrijednosti </w:t>
      </w:r>
    </w:p>
    <w:p w:rsidR="00A17431" w:rsidRPr="00D23DA2" w:rsidRDefault="003A34E5" w:rsidP="00E354F1">
      <w:pPr>
        <w:rPr>
          <w:rFonts w:asciiTheme="minorHAnsi" w:hAnsiTheme="minorHAnsi" w:cs="Calibri"/>
          <w:bCs/>
          <w:sz w:val="22"/>
          <w:szCs w:val="22"/>
          <w:lang w:eastAsia="en-US"/>
        </w:rPr>
      </w:pPr>
      <w:r w:rsidRPr="00D23DA2">
        <w:rPr>
          <w:rFonts w:asciiTheme="minorHAnsi" w:eastAsia="PMingLiU" w:hAnsiTheme="minorHAnsi" w:cs="Arial"/>
          <w:b/>
          <w:sz w:val="22"/>
          <w:szCs w:val="22"/>
          <w:lang w:eastAsia="zh-TW"/>
        </w:rPr>
        <w:t>Potpora male vrijednosti</w:t>
      </w:r>
      <w:r w:rsidRPr="00D23DA2">
        <w:rPr>
          <w:rFonts w:asciiTheme="minorHAnsi" w:eastAsia="PMingLiU" w:hAnsiTheme="minorHAnsi" w:cs="Arial"/>
          <w:sz w:val="22"/>
          <w:szCs w:val="22"/>
          <w:lang w:eastAsia="zh-TW"/>
        </w:rPr>
        <w:t xml:space="preserve"> ne smije biti veća od 200.000 EUR tijekom tri fiskalne godine (</w:t>
      </w:r>
      <w:r w:rsidRPr="00D23DA2">
        <w:rPr>
          <w:rFonts w:asciiTheme="minorHAnsi" w:hAnsiTheme="minorHAnsi" w:cs="Calibri"/>
          <w:bCs/>
          <w:sz w:val="22"/>
          <w:szCs w:val="22"/>
          <w:lang w:eastAsia="en-US"/>
        </w:rPr>
        <w:t xml:space="preserve">Uredba Komisije (EU) br. 1401/2013 od 18. prosinca 2013. o primjeni članaka 107. i 108. Ugovora o funkcioniranju Europske unije na </w:t>
      </w:r>
      <w:r w:rsidRPr="00D23DA2">
        <w:rPr>
          <w:rFonts w:asciiTheme="minorHAnsi" w:hAnsiTheme="minorHAnsi" w:cs="Calibri"/>
          <w:bCs/>
          <w:i/>
          <w:sz w:val="22"/>
          <w:szCs w:val="22"/>
          <w:lang w:eastAsia="en-US"/>
        </w:rPr>
        <w:t xml:space="preserve">de </w:t>
      </w:r>
      <w:proofErr w:type="spellStart"/>
      <w:r w:rsidRPr="00D23DA2">
        <w:rPr>
          <w:rFonts w:asciiTheme="minorHAnsi" w:hAnsiTheme="minorHAnsi" w:cs="Calibri"/>
          <w:bCs/>
          <w:i/>
          <w:sz w:val="22"/>
          <w:szCs w:val="22"/>
          <w:lang w:eastAsia="en-US"/>
        </w:rPr>
        <w:t>minimis</w:t>
      </w:r>
      <w:proofErr w:type="spellEnd"/>
      <w:r w:rsidRPr="00D23DA2">
        <w:rPr>
          <w:rFonts w:asciiTheme="minorHAnsi" w:hAnsiTheme="minorHAnsi" w:cs="Calibri"/>
          <w:bCs/>
          <w:sz w:val="22"/>
          <w:szCs w:val="22"/>
          <w:lang w:eastAsia="en-US"/>
        </w:rPr>
        <w:t xml:space="preserve"> potpore)</w:t>
      </w:r>
    </w:p>
    <w:p w:rsidR="00A17431" w:rsidRPr="007833F7" w:rsidRDefault="00A17431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60"/>
        <w:gridCol w:w="8296"/>
      </w:tblGrid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D6708A" w:rsidP="00D6708A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2020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 w:rsidR="00D23DA2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164E5C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D6708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1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D23DA2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</w:t>
            </w:r>
            <w:r w:rsidR="00F7353E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</w:t>
            </w:r>
            <w:r w:rsidR="00D6708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57141E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4264"/>
      </w:tblGrid>
      <w:tr w:rsidR="00CA6001" w:rsidRPr="007833F7" w:rsidTr="00D67F02">
        <w:trPr>
          <w:trHeight w:val="651"/>
        </w:trPr>
        <w:tc>
          <w:tcPr>
            <w:tcW w:w="3096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7833F7">
              <w:rPr>
                <w:rFonts w:ascii="Calibri" w:hAnsi="Calibri" w:cs="Arial"/>
                <w:sz w:val="20"/>
                <w:szCs w:val="20"/>
              </w:rPr>
              <w:t>M.P</w:t>
            </w:r>
            <w:proofErr w:type="spellEnd"/>
            <w:r w:rsidRPr="007833F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4264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:rsidR="00A17431" w:rsidRPr="007833F7" w:rsidRDefault="00A17431" w:rsidP="00CA6001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8F" w:rsidRDefault="00EE768F" w:rsidP="0096777D">
      <w:r>
        <w:separator/>
      </w:r>
    </w:p>
  </w:endnote>
  <w:endnote w:type="continuationSeparator" w:id="0">
    <w:p w:rsidR="00EE768F" w:rsidRDefault="00EE768F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8F" w:rsidRDefault="00EE768F" w:rsidP="0096777D">
      <w:r>
        <w:separator/>
      </w:r>
    </w:p>
  </w:footnote>
  <w:footnote w:type="continuationSeparator" w:id="0">
    <w:p w:rsidR="00EE768F" w:rsidRDefault="00EE768F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036"/>
    <w:rsid w:val="000071BE"/>
    <w:rsid w:val="00014183"/>
    <w:rsid w:val="00033100"/>
    <w:rsid w:val="00042AA9"/>
    <w:rsid w:val="00043CE3"/>
    <w:rsid w:val="00051F9D"/>
    <w:rsid w:val="00061C18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64E5C"/>
    <w:rsid w:val="00172AA2"/>
    <w:rsid w:val="001776E8"/>
    <w:rsid w:val="00181911"/>
    <w:rsid w:val="0019308E"/>
    <w:rsid w:val="001B5601"/>
    <w:rsid w:val="001C604E"/>
    <w:rsid w:val="001F3EA2"/>
    <w:rsid w:val="0020789B"/>
    <w:rsid w:val="0022372A"/>
    <w:rsid w:val="00256D34"/>
    <w:rsid w:val="002808D5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4050CF"/>
    <w:rsid w:val="004651F7"/>
    <w:rsid w:val="0048135D"/>
    <w:rsid w:val="004A66B9"/>
    <w:rsid w:val="004D1C8C"/>
    <w:rsid w:val="004F2467"/>
    <w:rsid w:val="00505447"/>
    <w:rsid w:val="005100F0"/>
    <w:rsid w:val="005171FC"/>
    <w:rsid w:val="00540D7F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3107E"/>
    <w:rsid w:val="00640E43"/>
    <w:rsid w:val="00665817"/>
    <w:rsid w:val="00667C22"/>
    <w:rsid w:val="006A6E5A"/>
    <w:rsid w:val="006C5DC0"/>
    <w:rsid w:val="00704883"/>
    <w:rsid w:val="00732F22"/>
    <w:rsid w:val="007527EF"/>
    <w:rsid w:val="00755F6D"/>
    <w:rsid w:val="00761F37"/>
    <w:rsid w:val="007833F7"/>
    <w:rsid w:val="007A5B38"/>
    <w:rsid w:val="007B5216"/>
    <w:rsid w:val="007C5866"/>
    <w:rsid w:val="007E4AE6"/>
    <w:rsid w:val="007E5EC0"/>
    <w:rsid w:val="00802694"/>
    <w:rsid w:val="008241B9"/>
    <w:rsid w:val="00824B34"/>
    <w:rsid w:val="008452FF"/>
    <w:rsid w:val="008C3C44"/>
    <w:rsid w:val="008D620C"/>
    <w:rsid w:val="008F1571"/>
    <w:rsid w:val="008F37ED"/>
    <w:rsid w:val="00912B4D"/>
    <w:rsid w:val="00921EBA"/>
    <w:rsid w:val="009566A4"/>
    <w:rsid w:val="00961D87"/>
    <w:rsid w:val="0096777D"/>
    <w:rsid w:val="009B2C8D"/>
    <w:rsid w:val="009B5EAA"/>
    <w:rsid w:val="009C49D4"/>
    <w:rsid w:val="009E6AEA"/>
    <w:rsid w:val="00A129A0"/>
    <w:rsid w:val="00A1399D"/>
    <w:rsid w:val="00A17030"/>
    <w:rsid w:val="00A17431"/>
    <w:rsid w:val="00A36912"/>
    <w:rsid w:val="00A42F70"/>
    <w:rsid w:val="00A65FCB"/>
    <w:rsid w:val="00A728E2"/>
    <w:rsid w:val="00A7464B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02A5"/>
    <w:rsid w:val="00BD1AA7"/>
    <w:rsid w:val="00BD5A56"/>
    <w:rsid w:val="00BE00F7"/>
    <w:rsid w:val="00BE0126"/>
    <w:rsid w:val="00BF05C2"/>
    <w:rsid w:val="00C327A4"/>
    <w:rsid w:val="00CA6001"/>
    <w:rsid w:val="00CC0D99"/>
    <w:rsid w:val="00CD05EC"/>
    <w:rsid w:val="00CE7652"/>
    <w:rsid w:val="00D232EC"/>
    <w:rsid w:val="00D23DA2"/>
    <w:rsid w:val="00D4516D"/>
    <w:rsid w:val="00D6708A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E768F"/>
    <w:rsid w:val="00F05088"/>
    <w:rsid w:val="00F21435"/>
    <w:rsid w:val="00F73123"/>
    <w:rsid w:val="00F7353E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          </vt:lpstr>
    </vt:vector>
  </TitlesOfParts>
  <Company>Perpetuum Mobile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JasnaSabolic</cp:lastModifiedBy>
  <cp:revision>8</cp:revision>
  <cp:lastPrinted>2013-01-11T13:36:00Z</cp:lastPrinted>
  <dcterms:created xsi:type="dcterms:W3CDTF">2015-03-02T13:24:00Z</dcterms:created>
  <dcterms:modified xsi:type="dcterms:W3CDTF">2022-02-10T09:39:00Z</dcterms:modified>
</cp:coreProperties>
</file>